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RPr="00447E4C" w:rsidTr="004F3784">
        <w:trPr>
          <w:trHeight w:val="2336"/>
        </w:trPr>
        <w:tc>
          <w:tcPr>
            <w:tcW w:w="4219" w:type="dxa"/>
          </w:tcPr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«МАРИЕЦ ЯЛ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ШОТАН ИЛЕМ»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МУНИЦИПАЛЬНЫЙ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ОБРАЗОВАНИЙЫН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АДМИНИСТРАЦИЙЖЕ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131C9F" w:rsidRPr="00447E4C" w:rsidRDefault="00131C9F" w:rsidP="004F3784">
            <w:pPr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АДМИНИСТРАЦИЯ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31C9F" w:rsidRPr="00447E4C" w:rsidRDefault="00131C9F" w:rsidP="004F37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131C9F" w:rsidRPr="00447E4C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F3784" w:rsidRPr="00447E4C" w:rsidRDefault="004F3784" w:rsidP="00FA6CD0">
            <w:pPr>
              <w:jc w:val="center"/>
              <w:rPr>
                <w:b/>
                <w:bCs/>
                <w:sz w:val="26"/>
                <w:szCs w:val="26"/>
              </w:rPr>
            </w:pPr>
            <w:r w:rsidRPr="00447E4C">
              <w:rPr>
                <w:b/>
                <w:bCs/>
                <w:sz w:val="26"/>
                <w:szCs w:val="26"/>
              </w:rPr>
              <w:t xml:space="preserve">от  </w:t>
            </w:r>
            <w:r w:rsidR="00447E4C" w:rsidRPr="00447E4C">
              <w:rPr>
                <w:b/>
                <w:bCs/>
                <w:sz w:val="26"/>
                <w:szCs w:val="26"/>
              </w:rPr>
              <w:t>27</w:t>
            </w:r>
            <w:r w:rsidR="00CD2B0B" w:rsidRPr="00447E4C">
              <w:rPr>
                <w:b/>
                <w:bCs/>
                <w:sz w:val="26"/>
                <w:szCs w:val="26"/>
              </w:rPr>
              <w:t xml:space="preserve"> </w:t>
            </w:r>
            <w:r w:rsidR="00FA6CD0" w:rsidRPr="00447E4C">
              <w:rPr>
                <w:b/>
                <w:bCs/>
                <w:sz w:val="26"/>
                <w:szCs w:val="26"/>
              </w:rPr>
              <w:t>июня</w:t>
            </w:r>
            <w:r w:rsidRPr="00447E4C">
              <w:rPr>
                <w:b/>
                <w:bCs/>
                <w:sz w:val="26"/>
                <w:szCs w:val="26"/>
              </w:rPr>
              <w:t xml:space="preserve"> 2017 года № </w:t>
            </w:r>
            <w:r w:rsidR="00447E4C" w:rsidRPr="00447E4C">
              <w:rPr>
                <w:b/>
                <w:bCs/>
                <w:sz w:val="26"/>
                <w:szCs w:val="26"/>
              </w:rPr>
              <w:t>40</w:t>
            </w:r>
          </w:p>
        </w:tc>
      </w:tr>
    </w:tbl>
    <w:p w:rsidR="00131C9F" w:rsidRPr="00447E4C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131C9F" w:rsidRPr="00447E4C" w:rsidRDefault="00131C9F" w:rsidP="00131C9F">
      <w:pPr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F3784" w:rsidRPr="00447E4C" w:rsidRDefault="00447E4C" w:rsidP="00447E4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Об утверждении формы проверочных листов (списков контрольных вопросов), используемых 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 «Марийское сельское поселение»</w:t>
            </w:r>
          </w:p>
        </w:tc>
      </w:tr>
    </w:tbl>
    <w:p w:rsidR="004F3784" w:rsidRPr="00447E4C" w:rsidRDefault="004F3784" w:rsidP="00447E4C">
      <w:pPr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447E4C" w:rsidRPr="00447E4C" w:rsidRDefault="00447E4C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</w:t>
            </w:r>
            <w:proofErr w:type="gramStart"/>
            <w:r w:rsidRPr="00447E4C">
              <w:rPr>
                <w:sz w:val="26"/>
                <w:szCs w:val="26"/>
              </w:rPr>
      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администрация муниципального образования «</w:t>
            </w:r>
            <w:r>
              <w:rPr>
                <w:sz w:val="26"/>
                <w:szCs w:val="26"/>
              </w:rPr>
              <w:t>Марийское</w:t>
            </w:r>
            <w:r w:rsidRPr="00447E4C">
              <w:rPr>
                <w:sz w:val="26"/>
                <w:szCs w:val="26"/>
              </w:rPr>
              <w:t xml:space="preserve"> сельское поселение» постановляет: </w:t>
            </w:r>
            <w:proofErr w:type="gramEnd"/>
          </w:p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1. Утвердить форму проверочного листа (списка контрольных вопросов), используемого </w:t>
            </w:r>
            <w:r w:rsidRPr="00447E4C">
              <w:rPr>
                <w:color w:val="000000"/>
                <w:sz w:val="26"/>
                <w:szCs w:val="26"/>
              </w:rPr>
              <w:t xml:space="preserve">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«Марийское сельское поселение» </w:t>
            </w:r>
            <w:r w:rsidRPr="00447E4C">
              <w:rPr>
                <w:sz w:val="26"/>
                <w:szCs w:val="26"/>
              </w:rPr>
              <w:t xml:space="preserve"> (прилагается)</w:t>
            </w:r>
          </w:p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 2. Настоящее постановление подлежит опубликованию (обнародованию), размещению на официальном сайте Мари-Турекского муниципального района</w:t>
            </w:r>
          </w:p>
          <w:p w:rsidR="00CD2B0B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3. </w:t>
            </w:r>
            <w:proofErr w:type="gramStart"/>
            <w:r w:rsidRPr="00447E4C">
              <w:rPr>
                <w:sz w:val="26"/>
                <w:szCs w:val="26"/>
              </w:rPr>
              <w:t>Контроль за</w:t>
            </w:r>
            <w:proofErr w:type="gramEnd"/>
            <w:r w:rsidRPr="00447E4C">
              <w:rPr>
                <w:sz w:val="26"/>
                <w:szCs w:val="26"/>
              </w:rPr>
              <w:t xml:space="preserve"> исполнением пос</w:t>
            </w:r>
            <w:r w:rsidR="00A81EB8">
              <w:rPr>
                <w:sz w:val="26"/>
                <w:szCs w:val="26"/>
              </w:rPr>
              <w:t xml:space="preserve">тановления возложить на </w:t>
            </w:r>
            <w:r w:rsidRPr="00447E4C">
              <w:rPr>
                <w:sz w:val="26"/>
                <w:szCs w:val="26"/>
              </w:rPr>
              <w:t xml:space="preserve"> специалиста</w:t>
            </w:r>
            <w:r w:rsidR="00A81EB8">
              <w:rPr>
                <w:sz w:val="26"/>
                <w:szCs w:val="26"/>
              </w:rPr>
              <w:t xml:space="preserve"> 2</w:t>
            </w:r>
            <w:r w:rsidR="00A81EB8" w:rsidRPr="00A81EB8">
              <w:rPr>
                <w:sz w:val="26"/>
                <w:szCs w:val="26"/>
              </w:rPr>
              <w:t xml:space="preserve"> </w:t>
            </w:r>
            <w:r w:rsidR="00A81EB8">
              <w:rPr>
                <w:sz w:val="26"/>
                <w:szCs w:val="26"/>
              </w:rPr>
              <w:t>категории</w:t>
            </w:r>
            <w:r w:rsidRPr="00447E4C">
              <w:rPr>
                <w:sz w:val="26"/>
                <w:szCs w:val="26"/>
              </w:rPr>
              <w:t xml:space="preserve"> администрации Антонову Ф.Ф.</w:t>
            </w:r>
          </w:p>
          <w:p w:rsidR="004F3784" w:rsidRPr="00447E4C" w:rsidRDefault="004F3784" w:rsidP="00BA40A1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A40A1" w:rsidRPr="00447E4C" w:rsidRDefault="00BA40A1" w:rsidP="00CD2B0B">
      <w:pPr>
        <w:rPr>
          <w:b/>
          <w:bCs/>
          <w:sz w:val="26"/>
          <w:szCs w:val="26"/>
        </w:rPr>
      </w:pPr>
    </w:p>
    <w:p w:rsidR="00BA40A1" w:rsidRPr="00447E4C" w:rsidRDefault="00BA40A1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RPr="00447E4C" w:rsidTr="00431DB0">
        <w:tc>
          <w:tcPr>
            <w:tcW w:w="4785" w:type="dxa"/>
          </w:tcPr>
          <w:p w:rsidR="004F3784" w:rsidRPr="00447E4C" w:rsidRDefault="004F3784" w:rsidP="004F3784">
            <w:pPr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Глава администрации</w:t>
            </w:r>
          </w:p>
          <w:p w:rsidR="004F3784" w:rsidRPr="00447E4C" w:rsidRDefault="004F3784" w:rsidP="004F3784">
            <w:pPr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муниципального образования</w:t>
            </w:r>
          </w:p>
          <w:p w:rsidR="004F3784" w:rsidRPr="00447E4C" w:rsidRDefault="004F3784" w:rsidP="004F3784">
            <w:pPr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О.Г.Фадеева</w:t>
            </w:r>
          </w:p>
        </w:tc>
      </w:tr>
    </w:tbl>
    <w:p w:rsidR="00946131" w:rsidRDefault="00946131" w:rsidP="00CD2B0B"/>
    <w:p w:rsidR="00447E4C" w:rsidRDefault="00447E4C" w:rsidP="00CD2B0B"/>
    <w:tbl>
      <w:tblPr>
        <w:tblW w:w="4900" w:type="pct"/>
        <w:tblInd w:w="108" w:type="dxa"/>
        <w:tblLook w:val="04A0"/>
      </w:tblPr>
      <w:tblGrid>
        <w:gridCol w:w="4732"/>
        <w:gridCol w:w="5196"/>
      </w:tblGrid>
      <w:tr w:rsidR="00447E4C" w:rsidTr="00273774">
        <w:trPr>
          <w:cantSplit/>
        </w:trPr>
        <w:tc>
          <w:tcPr>
            <w:tcW w:w="2383" w:type="pct"/>
          </w:tcPr>
          <w:p w:rsidR="00447E4C" w:rsidRDefault="00447E4C" w:rsidP="00273774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color w:val="000000"/>
              </w:rPr>
            </w:pPr>
          </w:p>
        </w:tc>
        <w:tc>
          <w:tcPr>
            <w:tcW w:w="2617" w:type="pct"/>
            <w:hideMark/>
          </w:tcPr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«Марийское сельское поселение»</w:t>
            </w:r>
          </w:p>
          <w:p w:rsidR="00447E4C" w:rsidRDefault="00447E4C" w:rsidP="00273774">
            <w:pPr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 27 июня № 40</w:t>
            </w:r>
          </w:p>
          <w:p w:rsidR="00447E4C" w:rsidRDefault="00447E4C" w:rsidP="00273774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ind w:left="2160" w:firstLine="72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447E4C" w:rsidRDefault="00447E4C" w:rsidP="00447E4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4C" w:rsidRDefault="00447E4C" w:rsidP="00447E4C">
      <w:pPr>
        <w:pStyle w:val="1"/>
        <w:spacing w:before="0" w:after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проверочного листа (списка контрольных вопросов), используемого при проведении плановой проверки по муниципальному контролю в отношении юридических лиц, индивидуальных предпринимателей на территории муниципального образования «Марийское сельское поселение»</w:t>
      </w:r>
      <w:r>
        <w:rPr>
          <w:color w:val="000000"/>
        </w:rPr>
        <w:br/>
      </w:r>
    </w:p>
    <w:p w:rsidR="00447E4C" w:rsidRDefault="00447E4C" w:rsidP="00447E4C">
      <w:pPr>
        <w:jc w:val="center"/>
        <w:rPr>
          <w:i/>
          <w:color w:val="000000"/>
        </w:rPr>
      </w:pPr>
      <w:r>
        <w:rPr>
          <w:color w:val="000000"/>
        </w:rPr>
        <w:t>Администрация муниципального образования «Марийское сельское поселение»</w:t>
      </w:r>
      <w:r>
        <w:rPr>
          <w:color w:val="000000"/>
        </w:rPr>
        <w:br/>
        <w:t>______________________________________________________________________________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447E4C" w:rsidRDefault="00447E4C" w:rsidP="00447E4C">
      <w:pPr>
        <w:ind w:firstLine="698"/>
        <w:jc w:val="center"/>
        <w:rPr>
          <w:i/>
          <w:color w:val="000000"/>
        </w:rPr>
      </w:pP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1. Распоряжение о проведении плановой проверки:</w:t>
      </w:r>
    </w:p>
    <w:p w:rsidR="00447E4C" w:rsidRDefault="00447E4C" w:rsidP="00447E4C">
      <w:pPr>
        <w:jc w:val="both"/>
        <w:rPr>
          <w:color w:val="000000"/>
        </w:rPr>
      </w:pPr>
      <w:r>
        <w:rPr>
          <w:color w:val="000000"/>
        </w:rPr>
        <w:t xml:space="preserve">от___________ №____ </w:t>
      </w:r>
    </w:p>
    <w:p w:rsidR="00447E4C" w:rsidRDefault="00447E4C" w:rsidP="00447E4C">
      <w:pPr>
        <w:rPr>
          <w:color w:val="000000"/>
        </w:rPr>
      </w:pP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Должность, фамилия, имя, отчество должностного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лица (лиц) проводящего (их) плановую проверку:</w:t>
      </w:r>
      <w:proofErr w:type="gramEnd"/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 ____ 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9"/>
        <w:jc w:val="both"/>
        <w:rPr>
          <w:color w:val="000000"/>
        </w:rPr>
      </w:pPr>
      <w:r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447E4C" w:rsidRDefault="00447E4C" w:rsidP="00447E4C">
      <w:pPr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7E4C" w:rsidRDefault="00447E4C" w:rsidP="00447E4C">
      <w:pPr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7. Перечень прилагаемых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447E4C" w:rsidRDefault="00447E4C" w:rsidP="00447E4C">
      <w:pPr>
        <w:rPr>
          <w:lang w:eastAsia="ru-RU"/>
        </w:rPr>
        <w:sectPr w:rsidR="00447E4C" w:rsidSect="004A17C5">
          <w:pgSz w:w="11900" w:h="16800"/>
          <w:pgMar w:top="1134" w:right="851" w:bottom="1134" w:left="1134" w:header="720" w:footer="720" w:gutter="0"/>
          <w:cols w:space="720"/>
          <w:noEndnote/>
        </w:sect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1"/>
        <w:gridCol w:w="3684"/>
        <w:gridCol w:w="1558"/>
        <w:gridCol w:w="1842"/>
        <w:gridCol w:w="1416"/>
        <w:gridCol w:w="2126"/>
      </w:tblGrid>
      <w:tr w:rsidR="00447E4C" w:rsidTr="0027377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447E4C" w:rsidTr="00273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</w:tr>
      <w:tr w:rsidR="00447E4C" w:rsidTr="00273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7E4C" w:rsidRDefault="00447E4C" w:rsidP="00447E4C">
      <w:pPr>
        <w:rPr>
          <w:rFonts w:ascii="Arial" w:hAnsi="Arial" w:cs="Arial"/>
          <w:color w:val="000000"/>
        </w:rPr>
      </w:pP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E4C" w:rsidRDefault="00447E4C" w:rsidP="00447E4C">
      <w:pPr>
        <w:ind w:left="-14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447E4C" w:rsidRDefault="00447E4C" w:rsidP="00447E4C">
      <w:pPr>
        <w:ind w:left="-142"/>
        <w:rPr>
          <w:rFonts w:ascii="Arial" w:hAnsi="Arial" w:cs="Arial"/>
          <w:color w:val="000000"/>
        </w:rPr>
      </w:pPr>
    </w:p>
    <w:p w:rsidR="00447E4C" w:rsidRDefault="00447E4C" w:rsidP="00447E4C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заполнившего</w:t>
      </w:r>
      <w:proofErr w:type="gramEnd"/>
      <w:r>
        <w:rPr>
          <w:i/>
          <w:color w:val="000000"/>
          <w:sz w:val="20"/>
          <w:szCs w:val="20"/>
        </w:rPr>
        <w:t xml:space="preserve"> проверочный лист)</w:t>
      </w:r>
    </w:p>
    <w:p w:rsidR="00447E4C" w:rsidRDefault="00447E4C" w:rsidP="00447E4C">
      <w:pPr>
        <w:rPr>
          <w:i/>
          <w:color w:val="000000"/>
          <w:sz w:val="28"/>
          <w:szCs w:val="28"/>
        </w:rPr>
      </w:pPr>
    </w:p>
    <w:p w:rsidR="00447E4C" w:rsidRDefault="00447E4C" w:rsidP="00447E4C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447E4C" w:rsidRDefault="00447E4C" w:rsidP="00447E4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 заполнении проверочного листа)</w:t>
      </w:r>
    </w:p>
    <w:p w:rsidR="00447E4C" w:rsidRDefault="00447E4C" w:rsidP="00CD2B0B"/>
    <w:sectPr w:rsidR="00447E4C" w:rsidSect="00447E4C">
      <w:pgSz w:w="16800" w:h="11900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47E4C"/>
    <w:rsid w:val="004F3784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81EB8"/>
    <w:rsid w:val="00AA6509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54B66"/>
    <w:rsid w:val="00C82984"/>
    <w:rsid w:val="00CD2B0B"/>
    <w:rsid w:val="00D0559B"/>
    <w:rsid w:val="00DE61A2"/>
    <w:rsid w:val="00E162B9"/>
    <w:rsid w:val="00E82B3E"/>
    <w:rsid w:val="00ED26BB"/>
    <w:rsid w:val="00F32D61"/>
    <w:rsid w:val="00F542FF"/>
    <w:rsid w:val="00F60CD0"/>
    <w:rsid w:val="00F802D1"/>
    <w:rsid w:val="00F95C71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rsid w:val="00447E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DD0AE42DF33498F85F73C66B678A6" ma:contentTypeVersion="2" ma:contentTypeDescription="Создание документа." ma:contentTypeScope="" ma:versionID="7a90f7a0e8c8729793305b276f85d1e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335493-fe01-45a1-bed4-27f521e76194" targetNamespace="http://schemas.microsoft.com/office/2006/metadata/properties" ma:root="true" ma:fieldsID="e5fdd8238718e81b1d4e654bffdb375d" ns2:_="" ns3:_="" ns4:_="">
    <xsd:import namespace="57504d04-691e-4fc4-8f09-4f19fdbe90f6"/>
    <xsd:import namespace="6d7c22ec-c6a4-4777-88aa-bc3c76ac660e"/>
    <xsd:import namespace="55335493-fe01-45a1-bed4-27f521e761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5493-fe01-45a1-bed4-27f521e761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5335493-fe01-45a1-bed4-27f521e76194">Нормативная база</_x041f__x0430__x043f__x043a__x0430_>
    <_x041e__x043f__x0438__x0441__x0430__x043d__x0438__x0435_ xmlns="6d7c22ec-c6a4-4777-88aa-bc3c76ac660e">Об утверждении формы проверочных листов (списков контрольных вопросов), используемых 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 «Марийское сельское поселение»</_x041e__x043f__x0438__x0441__x0430__x043d__x0438__x0435_>
    <_dlc_DocId xmlns="57504d04-691e-4fc4-8f09-4f19fdbe90f6">XXJ7TYMEEKJ2-1211212661-22</_dlc_DocId>
    <_dlc_DocIdUrl xmlns="57504d04-691e-4fc4-8f09-4f19fdbe90f6">
      <Url>https://vip.gov.mari.ru/mturek/sp_mariets/_layouts/DocIdRedir.aspx?ID=XXJ7TYMEEKJ2-1211212661-22</Url>
      <Description>XXJ7TYMEEKJ2-1211212661-22</Description>
    </_dlc_DocIdUrl>
  </documentManagement>
</p:properties>
</file>

<file path=customXml/itemProps1.xml><?xml version="1.0" encoding="utf-8"?>
<ds:datastoreItem xmlns:ds="http://schemas.openxmlformats.org/officeDocument/2006/customXml" ds:itemID="{E1C9BD04-7C8E-40E2-A84F-B100DBEA81CB}"/>
</file>

<file path=customXml/itemProps2.xml><?xml version="1.0" encoding="utf-8"?>
<ds:datastoreItem xmlns:ds="http://schemas.openxmlformats.org/officeDocument/2006/customXml" ds:itemID="{60EB0BEE-51A5-45E7-AD6E-C8F8019EA15E}"/>
</file>

<file path=customXml/itemProps3.xml><?xml version="1.0" encoding="utf-8"?>
<ds:datastoreItem xmlns:ds="http://schemas.openxmlformats.org/officeDocument/2006/customXml" ds:itemID="{A17ED698-5C9F-48D7-A307-D4598690822E}"/>
</file>

<file path=customXml/itemProps4.xml><?xml version="1.0" encoding="utf-8"?>
<ds:datastoreItem xmlns:ds="http://schemas.openxmlformats.org/officeDocument/2006/customXml" ds:itemID="{AC53EACE-AE7E-45CB-A36F-9C3C0B0D6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27.06.2017</dc:title>
  <dc:creator>Admin</dc:creator>
  <cp:lastModifiedBy>Admin</cp:lastModifiedBy>
  <cp:revision>3</cp:revision>
  <dcterms:created xsi:type="dcterms:W3CDTF">2017-06-27T13:04:00Z</dcterms:created>
  <dcterms:modified xsi:type="dcterms:W3CDTF">2017-06-27T13:23:00Z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0x010100012DD0AE42DF33498F85F73C66B678A6</vt:lpwstr>
  </property>
  <property fmtid="{D5CDD505-2E9C-101B-9397-08002B2CF9AE}" pid="3" name="_dlc_DocIdItemGuid">
    <vt:lpwstr>14fe4b35-0797-416f-9b3d-2728603a3391</vt:lpwstr>
  </property>
</Properties>
</file>